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F61" w:rsidRPr="00CE2F61" w:rsidRDefault="00CE2F61" w:rsidP="00CE2F61">
      <w:pPr>
        <w:spacing w:before="100" w:beforeAutospacing="1" w:after="100" w:afterAutospacing="1"/>
        <w:outlineLvl w:val="0"/>
        <w:rPr>
          <w:rFonts w:ascii="TimesModern-Bold" w:eastAsia="Times New Roman" w:hAnsi="TimesModern-Bold" w:cs="Times New Roman"/>
          <w:color w:val="1D1D1B"/>
          <w:kern w:val="36"/>
          <w:sz w:val="48"/>
          <w:szCs w:val="48"/>
        </w:rPr>
      </w:pPr>
      <w:r w:rsidRPr="00CE2F61">
        <w:rPr>
          <w:rFonts w:ascii="TimesModern-Bold" w:eastAsia="Times New Roman" w:hAnsi="TimesModern-Bold" w:cs="Times New Roman"/>
          <w:color w:val="1D1D1B"/>
          <w:kern w:val="36"/>
          <w:sz w:val="48"/>
          <w:szCs w:val="48"/>
        </w:rPr>
        <w:t>800 new homes? Not in this location, location, location, says Phil Spencer</w:t>
      </w:r>
    </w:p>
    <w:p w:rsidR="00CE2F61" w:rsidRPr="00CE2F61" w:rsidRDefault="00CE2F61" w:rsidP="00CE2F61">
      <w:pPr>
        <w:rPr>
          <w:rFonts w:ascii="Times New Roman" w:eastAsia="Times New Roman" w:hAnsi="Times New Roman" w:cs="Times New Roman"/>
        </w:rPr>
      </w:pPr>
      <w:r w:rsidRPr="00CE2F61">
        <w:rPr>
          <w:rFonts w:ascii="GillSansMTStd-Medium" w:eastAsia="Times New Roman" w:hAnsi="GillSansMTStd-Medium" w:cs="Times New Roman"/>
          <w:b/>
          <w:bCs/>
          <w:color w:val="696969"/>
          <w:bdr w:val="single" w:sz="6" w:space="0" w:color="DBDBDB" w:frame="1"/>
        </w:rPr>
        <w:t>Ben Ellery</w:t>
      </w:r>
    </w:p>
    <w:p w:rsidR="00CE2F61" w:rsidRPr="00CE2F61" w:rsidRDefault="00CE2F61" w:rsidP="00CE2F61">
      <w:pPr>
        <w:pBdr>
          <w:top w:val="single" w:sz="6" w:space="0" w:color="DBDBDB"/>
        </w:pBdr>
        <w:rPr>
          <w:rFonts w:ascii="Times New Roman" w:eastAsia="Times New Roman" w:hAnsi="Times New Roman" w:cs="Times New Roman"/>
        </w:rPr>
      </w:pPr>
      <w:r w:rsidRPr="00CE2F61">
        <w:rPr>
          <w:rFonts w:ascii="Times New Roman" w:eastAsia="Times New Roman" w:hAnsi="Times New Roman" w:cs="Times New Roman"/>
        </w:rPr>
        <w:t xml:space="preserve">November </w:t>
      </w:r>
      <w:proofErr w:type="gramStart"/>
      <w:r w:rsidRPr="00CE2F61">
        <w:rPr>
          <w:rFonts w:ascii="Times New Roman" w:eastAsia="Times New Roman" w:hAnsi="Times New Roman" w:cs="Times New Roman"/>
        </w:rPr>
        <w:t>9</w:t>
      </w:r>
      <w:proofErr w:type="gramEnd"/>
      <w:r w:rsidRPr="00CE2F61">
        <w:rPr>
          <w:rFonts w:ascii="Times New Roman" w:eastAsia="Times New Roman" w:hAnsi="Times New Roman" w:cs="Times New Roman"/>
        </w:rPr>
        <w:t xml:space="preserve"> 2019, 12:01am, </w:t>
      </w:r>
      <w:r w:rsidRPr="00CE2F61">
        <w:rPr>
          <w:rFonts w:ascii="GillSansMTStd-Medium" w:eastAsia="Times New Roman" w:hAnsi="GillSansMTStd-Medium" w:cs="Times New Roman"/>
          <w:color w:val="696969"/>
        </w:rPr>
        <w:t>The Times</w:t>
      </w:r>
    </w:p>
    <w:p w:rsidR="00CE2F61" w:rsidRPr="00CE2F61" w:rsidRDefault="00CE2F61" w:rsidP="00CE2F61">
      <w:pPr>
        <w:shd w:val="clear" w:color="auto" w:fill="EFEFEF"/>
        <w:rPr>
          <w:rFonts w:ascii="Times New Roman" w:eastAsia="Times New Roman" w:hAnsi="Times New Roman" w:cs="Times New Roman"/>
        </w:rPr>
      </w:pPr>
      <w:r w:rsidRPr="00CE2F61">
        <w:rPr>
          <w:rFonts w:ascii="Times New Roman" w:eastAsia="Times New Roman" w:hAnsi="Times New Roman" w:cs="Times New Roman"/>
        </w:rPr>
        <w:fldChar w:fldCharType="begin"/>
      </w:r>
      <w:r w:rsidRPr="00CE2F61">
        <w:rPr>
          <w:rFonts w:ascii="Times New Roman" w:eastAsia="Times New Roman" w:hAnsi="Times New Roman" w:cs="Times New Roman"/>
        </w:rPr>
        <w:instrText xml:space="preserve"> INCLUDEPICTURE "https://www.thetimes.co.uk/imageserver/image/methode%2Ftimes%2Fprod%2Fweb%2Fbin%2Ff75ad868-0251-11ea-a5c6-614c29c2a639.jpg?crop=2578%2C1450%2C118%2C397&amp;resize=685" \* MERGEFORMATINET </w:instrText>
      </w:r>
      <w:r w:rsidRPr="00CE2F61">
        <w:rPr>
          <w:rFonts w:ascii="Times New Roman" w:eastAsia="Times New Roman" w:hAnsi="Times New Roman" w:cs="Times New Roman"/>
        </w:rPr>
        <w:fldChar w:fldCharType="separate"/>
      </w:r>
      <w:r w:rsidRPr="00CE2F61">
        <w:rPr>
          <w:rFonts w:ascii="Times New Roman" w:eastAsia="Times New Roman" w:hAnsi="Times New Roman" w:cs="Times New Roman"/>
          <w:noProof/>
        </w:rPr>
        <w:drawing>
          <wp:inline distT="0" distB="0" distL="0" distR="0">
            <wp:extent cx="5727700" cy="3219450"/>
            <wp:effectExtent l="0" t="0" r="0" b="6350"/>
            <wp:docPr id="2" name="Picture 2" descr="The presenter Phil Spencer lives near a proposed development site in Hamp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esenter Phil Spencer lives near a proposed development site in Hampsh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19450"/>
                    </a:xfrm>
                    <a:prstGeom prst="rect">
                      <a:avLst/>
                    </a:prstGeom>
                    <a:noFill/>
                    <a:ln>
                      <a:noFill/>
                    </a:ln>
                  </pic:spPr>
                </pic:pic>
              </a:graphicData>
            </a:graphic>
          </wp:inline>
        </w:drawing>
      </w:r>
      <w:r w:rsidRPr="00CE2F61">
        <w:rPr>
          <w:rFonts w:ascii="Times New Roman" w:eastAsia="Times New Roman" w:hAnsi="Times New Roman" w:cs="Times New Roman"/>
        </w:rPr>
        <w:fldChar w:fldCharType="end"/>
      </w:r>
    </w:p>
    <w:p w:rsidR="004B59A8" w:rsidRDefault="00CE2F61" w:rsidP="00CE2F61">
      <w:pPr>
        <w:rPr>
          <w:rFonts w:ascii="Times New Roman" w:eastAsia="Times New Roman" w:hAnsi="Times New Roman" w:cs="Times New Roman"/>
        </w:rPr>
      </w:pPr>
      <w:r w:rsidRPr="00CE2F61">
        <w:rPr>
          <w:rFonts w:ascii="Times New Roman" w:eastAsia="Times New Roman" w:hAnsi="Times New Roman" w:cs="Times New Roman"/>
        </w:rPr>
        <w:t>The presenter Phil Spencer lives near a proposed development site in Hampshire</w:t>
      </w:r>
    </w:p>
    <w:p w:rsidR="00CE2F61" w:rsidRPr="00CE2F61" w:rsidRDefault="00CE2F61" w:rsidP="00CE2F61">
      <w:pPr>
        <w:rPr>
          <w:rFonts w:ascii="Times New Roman" w:eastAsia="Times New Roman" w:hAnsi="Times New Roman" w:cs="Times New Roman"/>
        </w:rPr>
      </w:pPr>
      <w:bookmarkStart w:id="0" w:name="_GoBack"/>
      <w:bookmarkEnd w:id="0"/>
      <w:r w:rsidRPr="00CE2F61">
        <w:rPr>
          <w:rFonts w:ascii="Times New Roman" w:eastAsia="Times New Roman" w:hAnsi="Times New Roman" w:cs="Times New Roman"/>
          <w:caps/>
          <w:color w:val="333333"/>
          <w:spacing w:val="15"/>
          <w:sz w:val="20"/>
          <w:szCs w:val="20"/>
        </w:rPr>
        <w:t>ANDREW HASSON FOR THE SUNDAY TIMES</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He is the celebrity property developer who has forged a television career helping people find their perfect home.</w:t>
      </w:r>
    </w:p>
    <w:p w:rsidR="00CE2F61" w:rsidRPr="00CE2F61" w:rsidRDefault="00CE2F61" w:rsidP="00CE2F61">
      <w:pPr>
        <w:spacing w:beforeAutospacing="1"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But </w:t>
      </w:r>
      <w:hyperlink r:id="rId6" w:tgtFrame="_blank" w:history="1">
        <w:r w:rsidRPr="00CE2F61">
          <w:rPr>
            <w:rFonts w:ascii="TimesDigitalW04-Regular" w:eastAsia="Times New Roman" w:hAnsi="TimesDigitalW04-Regular" w:cs="Times New Roman"/>
            <w:color w:val="13354E"/>
            <w:u w:val="single"/>
          </w:rPr>
          <w:t>Phil Spencer</w:t>
        </w:r>
      </w:hyperlink>
      <w:r w:rsidRPr="00CE2F61">
        <w:rPr>
          <w:rFonts w:ascii="TimesDigitalW04-Regular" w:eastAsia="Times New Roman" w:hAnsi="TimesDigitalW04-Regular" w:cs="Times New Roman"/>
        </w:rPr>
        <w:t> is leading local objections to plans for 800 properties on a site that would also provide a school, shops and 500 jobs.</w:t>
      </w:r>
    </w:p>
    <w:p w:rsidR="00CE2F61" w:rsidRPr="00CE2F61" w:rsidRDefault="00CE2F61" w:rsidP="00CE2F61">
      <w:pPr>
        <w:spacing w:beforeAutospacing="1"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The site in Bentley, Hampshire, called Northbrook Park, is near where the </w:t>
      </w:r>
      <w:r w:rsidRPr="00CE2F61">
        <w:rPr>
          <w:rFonts w:ascii="TimesDigitalW04-Regular" w:eastAsia="Times New Roman" w:hAnsi="TimesDigitalW04-Regular" w:cs="Times New Roman"/>
          <w:i/>
          <w:iCs/>
        </w:rPr>
        <w:t>Location, Location, Location </w:t>
      </w:r>
      <w:r w:rsidRPr="00CE2F61">
        <w:rPr>
          <w:rFonts w:ascii="TimesDigitalW04-Regular" w:eastAsia="Times New Roman" w:hAnsi="TimesDigitalW04-Regular" w:cs="Times New Roman"/>
        </w:rPr>
        <w:t xml:space="preserve">presenter lives in a £3.5 million pile in </w:t>
      </w:r>
      <w:proofErr w:type="spellStart"/>
      <w:r w:rsidRPr="00CE2F61">
        <w:rPr>
          <w:rFonts w:ascii="TimesDigitalW04-Regular" w:eastAsia="Times New Roman" w:hAnsi="TimesDigitalW04-Regular" w:cs="Times New Roman"/>
        </w:rPr>
        <w:t>Froyle</w:t>
      </w:r>
      <w:proofErr w:type="spellEnd"/>
      <w:r w:rsidRPr="00CE2F61">
        <w:rPr>
          <w:rFonts w:ascii="TimesDigitalW04-Regular" w:eastAsia="Times New Roman" w:hAnsi="TimesDigitalW04-Regular" w:cs="Times New Roman"/>
        </w:rPr>
        <w:t>, complete with ten acres, a tennis court, gym, cinema and games room.</w:t>
      </w:r>
    </w:p>
    <w:p w:rsidR="00CE2F61" w:rsidRPr="00CE2F61" w:rsidRDefault="00CE2F61" w:rsidP="00CE2F61">
      <w:pPr>
        <w:spacing w:beforeAutospacing="1"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The proposal, which will be made up of 40 per cent “affordable homes”, has also attracted the objections of the </w:t>
      </w:r>
      <w:hyperlink r:id="rId7" w:tgtFrame="_blank" w:history="1">
        <w:r w:rsidRPr="00CE2F61">
          <w:rPr>
            <w:rFonts w:ascii="TimesDigitalW04-Regular" w:eastAsia="Times New Roman" w:hAnsi="TimesDigitalW04-Regular" w:cs="Times New Roman"/>
            <w:color w:val="13354E"/>
            <w:u w:val="single"/>
          </w:rPr>
          <w:t xml:space="preserve">Alan </w:t>
        </w:r>
        <w:proofErr w:type="spellStart"/>
        <w:r w:rsidRPr="00CE2F61">
          <w:rPr>
            <w:rFonts w:ascii="TimesDigitalW04-Regular" w:eastAsia="Times New Roman" w:hAnsi="TimesDigitalW04-Regular" w:cs="Times New Roman"/>
            <w:color w:val="13354E"/>
            <w:u w:val="single"/>
          </w:rPr>
          <w:t>Titchmarsh</w:t>
        </w:r>
        <w:proofErr w:type="spellEnd"/>
      </w:hyperlink>
      <w:r w:rsidRPr="00CE2F61">
        <w:rPr>
          <w:rFonts w:ascii="TimesDigitalW04-Regular" w:eastAsia="Times New Roman" w:hAnsi="TimesDigitalW04-Regular" w:cs="Times New Roman"/>
        </w:rPr>
        <w:t xml:space="preserve">, 70, who lives </w:t>
      </w:r>
      <w:proofErr w:type="spellStart"/>
      <w:r w:rsidRPr="00CE2F61">
        <w:rPr>
          <w:rFonts w:ascii="TimesDigitalW04-Regular" w:eastAsia="Times New Roman" w:hAnsi="TimesDigitalW04-Regular" w:cs="Times New Roman"/>
        </w:rPr>
        <w:t>near by</w:t>
      </w:r>
      <w:proofErr w:type="spellEnd"/>
      <w:r w:rsidRPr="00CE2F61">
        <w:rPr>
          <w:rFonts w:ascii="TimesDigitalW04-Regular" w:eastAsia="Times New Roman" w:hAnsi="TimesDigitalW04-Regular" w:cs="Times New Roman"/>
        </w:rPr>
        <w:t>.</w:t>
      </w:r>
    </w:p>
    <w:p w:rsidR="00CE2F61" w:rsidRPr="00CE2F61" w:rsidRDefault="00CE2F61" w:rsidP="00CE2F61">
      <w:pPr>
        <w:spacing w:beforeAutospacing="1"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Northbrook Park is one of ten sites suggested to East Hampshire district council to meet government targets of building 10,456 homes by 2036. Current projects will provide 7,078, meaning that an extra 3,378 house need to be built over the next 16 years.</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The Northbrook Park plans include proposals to improve bus services, build wildlife ponds, an outdoor gym and children’s play areas.</w:t>
      </w:r>
    </w:p>
    <w:p w:rsidR="00CE2F61" w:rsidRPr="00CE2F61" w:rsidRDefault="00CE2F61" w:rsidP="00CE2F61">
      <w:pPr>
        <w:shd w:val="clear" w:color="auto" w:fill="EFEFEF"/>
        <w:rPr>
          <w:rFonts w:ascii="Times New Roman" w:eastAsia="Times New Roman" w:hAnsi="Times New Roman" w:cs="Times New Roman"/>
        </w:rPr>
      </w:pPr>
      <w:r w:rsidRPr="00CE2F61">
        <w:rPr>
          <w:rFonts w:ascii="Times New Roman" w:eastAsia="Times New Roman" w:hAnsi="Times New Roman" w:cs="Times New Roman"/>
        </w:rPr>
        <w:lastRenderedPageBreak/>
        <w:fldChar w:fldCharType="begin"/>
      </w:r>
      <w:r w:rsidRPr="00CE2F61">
        <w:rPr>
          <w:rFonts w:ascii="Times New Roman" w:eastAsia="Times New Roman" w:hAnsi="Times New Roman" w:cs="Times New Roman"/>
        </w:rPr>
        <w:instrText xml:space="preserve"> INCLUDEPICTURE "https://www.thetimes.co.uk/imageserver/image/methode%2Ftimes%2Fprod%2Fweb%2Fbin%2F4a6531de-026b-11ea-ac43-3e02dd616fa7.png?crop=3000%2C2000%2C0%2C0&amp;resize=685" \* MERGEFORMATINET </w:instrText>
      </w:r>
      <w:r w:rsidRPr="00CE2F61">
        <w:rPr>
          <w:rFonts w:ascii="Times New Roman" w:eastAsia="Times New Roman" w:hAnsi="Times New Roman" w:cs="Times New Roman"/>
        </w:rPr>
        <w:fldChar w:fldCharType="separate"/>
      </w:r>
      <w:r w:rsidRPr="00CE2F61">
        <w:rPr>
          <w:rFonts w:ascii="Times New Roman" w:eastAsia="Times New Roman" w:hAnsi="Times New Roman" w:cs="Times New Roman"/>
          <w:noProof/>
        </w:rPr>
        <w:drawing>
          <wp:inline distT="0" distB="0" distL="0" distR="0">
            <wp:extent cx="5727700" cy="3813175"/>
            <wp:effectExtent l="0" t="0" r="0" b="0"/>
            <wp:docPr id="1" name="Picture 1" descr="https://www.thetimes.co.uk/imageserver/image/methode%2Ftimes%2Fprod%2Fweb%2Fbin%2F4a6531de-026b-11ea-ac43-3e02dd616fa7.png?crop=3000%2C2000%2C0%2C0&amp;resize=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etimes.co.uk/imageserver/image/methode%2Ftimes%2Fprod%2Fweb%2Fbin%2F4a6531de-026b-11ea-ac43-3e02dd616fa7.png?crop=3000%2C2000%2C0%2C0&amp;resize=6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813175"/>
                    </a:xfrm>
                    <a:prstGeom prst="rect">
                      <a:avLst/>
                    </a:prstGeom>
                    <a:noFill/>
                    <a:ln>
                      <a:noFill/>
                    </a:ln>
                  </pic:spPr>
                </pic:pic>
              </a:graphicData>
            </a:graphic>
          </wp:inline>
        </w:drawing>
      </w:r>
      <w:r w:rsidRPr="00CE2F61">
        <w:rPr>
          <w:rFonts w:ascii="Times New Roman" w:eastAsia="Times New Roman" w:hAnsi="Times New Roman" w:cs="Times New Roman"/>
        </w:rPr>
        <w:fldChar w:fldCharType="end"/>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In a background paper prepared by council planning officers, the site passed a two-stage assessment looking at whether it was sustainable.</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However, campaigners claim that the development will cause gridlock on roads and blight the landscape.</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In his objection Spencer, 49, a patron of St Mungo’s, a London homelessness charity, said he was “in principle supportive of housing development, especially affordable homes for the younger generation” but “this is the wrong development in the wrong place”.</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“As proposed, it is not in any way sustainable and I do not believe it is either suitable or deliverable,” he added. “I believe there are far better sites in East Hants to build 800-plus houses than at Northbrook.”</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 xml:space="preserve">Mr </w:t>
      </w:r>
      <w:proofErr w:type="spellStart"/>
      <w:r w:rsidRPr="00CE2F61">
        <w:rPr>
          <w:rFonts w:ascii="TimesDigitalW04-Regular" w:eastAsia="Times New Roman" w:hAnsi="TimesDigitalW04-Regular" w:cs="Times New Roman"/>
        </w:rPr>
        <w:t>Titchmarsh</w:t>
      </w:r>
      <w:proofErr w:type="spellEnd"/>
      <w:r w:rsidRPr="00CE2F61">
        <w:rPr>
          <w:rFonts w:ascii="TimesDigitalW04-Regular" w:eastAsia="Times New Roman" w:hAnsi="TimesDigitalW04-Regular" w:cs="Times New Roman"/>
        </w:rPr>
        <w:t xml:space="preserve"> said: “As a long-term resident of </w:t>
      </w:r>
      <w:proofErr w:type="spellStart"/>
      <w:r w:rsidRPr="00CE2F61">
        <w:rPr>
          <w:rFonts w:ascii="TimesDigitalW04-Regular" w:eastAsia="Times New Roman" w:hAnsi="TimesDigitalW04-Regular" w:cs="Times New Roman"/>
        </w:rPr>
        <w:t>Holybourne</w:t>
      </w:r>
      <w:proofErr w:type="spellEnd"/>
      <w:r w:rsidRPr="00CE2F61">
        <w:rPr>
          <w:rFonts w:ascii="TimesDigitalW04-Regular" w:eastAsia="Times New Roman" w:hAnsi="TimesDigitalW04-Regular" w:cs="Times New Roman"/>
        </w:rPr>
        <w:t>, the countryside is of great importance to me. I support protecting the rolling fields, beautiful landscape and ancient woodland of the Northern Wey Valley, which is on the edge of the South Downs National Park.”</w:t>
      </w:r>
    </w:p>
    <w:p w:rsidR="00CE2F61" w:rsidRPr="00CE2F61" w:rsidRDefault="00CE2F61" w:rsidP="00CE2F61">
      <w:pPr>
        <w:spacing w:beforeAutospacing="1"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There are 430 houses in Bentley, which featured in a reality TV show called </w:t>
      </w:r>
      <w:r w:rsidRPr="00CE2F61">
        <w:rPr>
          <w:rFonts w:ascii="TimesDigitalW04-Regular" w:eastAsia="Times New Roman" w:hAnsi="TimesDigitalW04-Regular" w:cs="Times New Roman"/>
          <w:i/>
          <w:iCs/>
        </w:rPr>
        <w:t>The Village.</w:t>
      </w:r>
      <w:r w:rsidRPr="00CE2F61">
        <w:rPr>
          <w:rFonts w:ascii="TimesDigitalW04-Regular" w:eastAsia="Times New Roman" w:hAnsi="TimesDigitalW04-Regular" w:cs="Times New Roman"/>
        </w:rPr>
        <w:t> It ran from 1993 until 2001 and showed the everyday lives of residents including Andrew Thomson, a retired submarine captain, and “Dave”, a plumber by day and Elvis impersonator at night.</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Bruce Powell, the founder of the Bentley Action Group, which is campaigning against the project, said: “We’re not against building in this part of the world but we are against massive developments in beautiful parts of the countryside.</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lastRenderedPageBreak/>
        <w:t xml:space="preserve">“It’s a shame because by selecting ten proposals the council has pitted communities against each other. They chose Northbrook because it is on the border of Surrey and they think it will be their problem to deal with. It’s a battle we continue to </w:t>
      </w:r>
      <w:proofErr w:type="gramStart"/>
      <w:r w:rsidRPr="00CE2F61">
        <w:rPr>
          <w:rFonts w:ascii="TimesDigitalW04-Regular" w:eastAsia="Times New Roman" w:hAnsi="TimesDigitalW04-Regular" w:cs="Times New Roman"/>
        </w:rPr>
        <w:t>fight</w:t>
      </w:r>
      <w:proofErr w:type="gramEnd"/>
      <w:r w:rsidRPr="00CE2F61">
        <w:rPr>
          <w:rFonts w:ascii="TimesDigitalW04-Regular" w:eastAsia="Times New Roman" w:hAnsi="TimesDigitalW04-Regular" w:cs="Times New Roman"/>
        </w:rPr>
        <w:t xml:space="preserve"> and we are determined to fight it.”</w:t>
      </w:r>
    </w:p>
    <w:p w:rsidR="00CE2F61" w:rsidRPr="00CE2F61" w:rsidRDefault="00CE2F61" w:rsidP="00CE2F61">
      <w:pPr>
        <w:spacing w:before="100" w:beforeAutospacing="1" w:after="100" w:afterAutospacing="1"/>
        <w:rPr>
          <w:rFonts w:ascii="TimesDigitalW04-Regular" w:eastAsia="Times New Roman" w:hAnsi="TimesDigitalW04-Regular" w:cs="Times New Roman"/>
        </w:rPr>
      </w:pPr>
      <w:r w:rsidRPr="00CE2F61">
        <w:rPr>
          <w:rFonts w:ascii="TimesDigitalW04-Regular" w:eastAsia="Times New Roman" w:hAnsi="TimesDigitalW04-Regular" w:cs="Times New Roman"/>
        </w:rPr>
        <w:t>The landowner Nicolas Roach could not be contacted for comment.</w:t>
      </w:r>
    </w:p>
    <w:p w:rsidR="00D65C92" w:rsidRDefault="004B59A8"/>
    <w:sectPr w:rsidR="00D65C92" w:rsidSect="005745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Modern-Bold">
    <w:altName w:val="Times New Roman"/>
    <w:panose1 w:val="020B0604020202020204"/>
    <w:charset w:val="00"/>
    <w:family w:val="roman"/>
    <w:notTrueType/>
    <w:pitch w:val="default"/>
  </w:font>
  <w:font w:name="GillSansMTStd-Medium">
    <w:altName w:val="Cambria"/>
    <w:panose1 w:val="020B0604020202020204"/>
    <w:charset w:val="00"/>
    <w:family w:val="roman"/>
    <w:notTrueType/>
    <w:pitch w:val="default"/>
  </w:font>
  <w:font w:name="TimesDigitalW04-Regula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0D3"/>
    <w:multiLevelType w:val="multilevel"/>
    <w:tmpl w:val="7EE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61"/>
    <w:rsid w:val="004B59A8"/>
    <w:rsid w:val="005745AC"/>
    <w:rsid w:val="006A5BD6"/>
    <w:rsid w:val="00CE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EEAEA9"/>
  <w15:chartTrackingRefBased/>
  <w15:docId w15:val="{6BF54405-F889-5C42-B5B7-C37C58C6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F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F6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E2F61"/>
    <w:rPr>
      <w:b/>
      <w:bCs/>
    </w:rPr>
  </w:style>
  <w:style w:type="paragraph" w:customStyle="1" w:styleId="meta-content1">
    <w:name w:val="meta-content1"/>
    <w:basedOn w:val="Normal"/>
    <w:rsid w:val="00CE2F61"/>
    <w:pPr>
      <w:spacing w:before="100" w:beforeAutospacing="1" w:after="100" w:afterAutospacing="1"/>
    </w:pPr>
    <w:rPr>
      <w:rFonts w:ascii="Times New Roman" w:eastAsia="Times New Roman" w:hAnsi="Times New Roman" w:cs="Times New Roman"/>
    </w:rPr>
  </w:style>
  <w:style w:type="character" w:customStyle="1" w:styleId="publication">
    <w:name w:val="publication"/>
    <w:basedOn w:val="DefaultParagraphFont"/>
    <w:rsid w:val="00CE2F61"/>
  </w:style>
  <w:style w:type="paragraph" w:customStyle="1" w:styleId="topics-item">
    <w:name w:val="topics-item"/>
    <w:basedOn w:val="Normal"/>
    <w:rsid w:val="00CE2F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2F61"/>
    <w:rPr>
      <w:color w:val="0000FF"/>
      <w:u w:val="single"/>
    </w:rPr>
  </w:style>
  <w:style w:type="character" w:customStyle="1" w:styleId="media-captioncontainer">
    <w:name w:val="media-captioncontainer"/>
    <w:basedOn w:val="DefaultParagraphFont"/>
    <w:rsid w:val="00CE2F61"/>
  </w:style>
  <w:style w:type="character" w:customStyle="1" w:styleId="toolbar-label">
    <w:name w:val="toolbar-label"/>
    <w:basedOn w:val="DefaultParagraphFont"/>
    <w:rsid w:val="00CE2F61"/>
  </w:style>
  <w:style w:type="paragraph" w:styleId="NormalWeb">
    <w:name w:val="Normal (Web)"/>
    <w:basedOn w:val="Normal"/>
    <w:uiPriority w:val="99"/>
    <w:semiHidden/>
    <w:unhideWhenUsed/>
    <w:rsid w:val="00CE2F61"/>
    <w:pPr>
      <w:spacing w:before="100" w:beforeAutospacing="1" w:after="100" w:afterAutospacing="1"/>
    </w:pPr>
    <w:rPr>
      <w:rFonts w:ascii="Times New Roman" w:eastAsia="Times New Roman" w:hAnsi="Times New Roman" w:cs="Times New Roman"/>
    </w:rPr>
  </w:style>
  <w:style w:type="character" w:customStyle="1" w:styleId="paywall-eab47cfd">
    <w:name w:val="paywall-eab47cfd"/>
    <w:basedOn w:val="DefaultParagraphFont"/>
    <w:rsid w:val="00CE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129589">
      <w:bodyDiv w:val="1"/>
      <w:marLeft w:val="0"/>
      <w:marRight w:val="0"/>
      <w:marTop w:val="0"/>
      <w:marBottom w:val="0"/>
      <w:divBdr>
        <w:top w:val="none" w:sz="0" w:space="0" w:color="auto"/>
        <w:left w:val="none" w:sz="0" w:space="0" w:color="auto"/>
        <w:bottom w:val="none" w:sz="0" w:space="0" w:color="auto"/>
        <w:right w:val="none" w:sz="0" w:space="0" w:color="auto"/>
      </w:divBdr>
      <w:divsChild>
        <w:div w:id="1536969312">
          <w:marLeft w:val="0"/>
          <w:marRight w:val="0"/>
          <w:marTop w:val="0"/>
          <w:marBottom w:val="0"/>
          <w:divBdr>
            <w:top w:val="none" w:sz="0" w:space="0" w:color="auto"/>
            <w:left w:val="none" w:sz="0" w:space="0" w:color="auto"/>
            <w:bottom w:val="none" w:sz="0" w:space="0" w:color="auto"/>
            <w:right w:val="none" w:sz="0" w:space="0" w:color="auto"/>
          </w:divBdr>
        </w:div>
        <w:div w:id="2126383381">
          <w:marLeft w:val="0"/>
          <w:marRight w:val="0"/>
          <w:marTop w:val="0"/>
          <w:marBottom w:val="0"/>
          <w:divBdr>
            <w:top w:val="none" w:sz="0" w:space="0" w:color="auto"/>
            <w:left w:val="none" w:sz="0" w:space="0" w:color="auto"/>
            <w:bottom w:val="none" w:sz="0" w:space="0" w:color="auto"/>
            <w:right w:val="none" w:sz="0" w:space="0" w:color="auto"/>
          </w:divBdr>
          <w:divsChild>
            <w:div w:id="1459179947">
              <w:marLeft w:val="0"/>
              <w:marRight w:val="0"/>
              <w:marTop w:val="0"/>
              <w:marBottom w:val="0"/>
              <w:divBdr>
                <w:top w:val="none" w:sz="0" w:space="0" w:color="auto"/>
                <w:left w:val="none" w:sz="0" w:space="0" w:color="auto"/>
                <w:bottom w:val="none" w:sz="0" w:space="0" w:color="auto"/>
                <w:right w:val="none" w:sz="0" w:space="0" w:color="auto"/>
              </w:divBdr>
            </w:div>
            <w:div w:id="697968092">
              <w:marLeft w:val="0"/>
              <w:marRight w:val="0"/>
              <w:marTop w:val="0"/>
              <w:marBottom w:val="0"/>
              <w:divBdr>
                <w:top w:val="none" w:sz="0" w:space="0" w:color="auto"/>
                <w:left w:val="none" w:sz="0" w:space="0" w:color="auto"/>
                <w:bottom w:val="none" w:sz="0" w:space="0" w:color="auto"/>
                <w:right w:val="none" w:sz="0" w:space="0" w:color="auto"/>
              </w:divBdr>
            </w:div>
            <w:div w:id="1944535662">
              <w:marLeft w:val="0"/>
              <w:marRight w:val="0"/>
              <w:marTop w:val="0"/>
              <w:marBottom w:val="0"/>
              <w:divBdr>
                <w:top w:val="none" w:sz="0" w:space="0" w:color="auto"/>
                <w:left w:val="none" w:sz="0" w:space="0" w:color="auto"/>
                <w:bottom w:val="none" w:sz="0" w:space="0" w:color="auto"/>
                <w:right w:val="none" w:sz="0" w:space="0" w:color="auto"/>
              </w:divBdr>
            </w:div>
          </w:divsChild>
        </w:div>
        <w:div w:id="81148334">
          <w:marLeft w:val="0"/>
          <w:marRight w:val="0"/>
          <w:marTop w:val="0"/>
          <w:marBottom w:val="0"/>
          <w:divBdr>
            <w:top w:val="none" w:sz="0" w:space="0" w:color="auto"/>
            <w:left w:val="none" w:sz="0" w:space="0" w:color="auto"/>
            <w:bottom w:val="none" w:sz="0" w:space="0" w:color="auto"/>
            <w:right w:val="none" w:sz="0" w:space="0" w:color="auto"/>
          </w:divBdr>
        </w:div>
        <w:div w:id="414744534">
          <w:marLeft w:val="0"/>
          <w:marRight w:val="0"/>
          <w:marTop w:val="0"/>
          <w:marBottom w:val="0"/>
          <w:divBdr>
            <w:top w:val="single" w:sz="6" w:space="0" w:color="DBDBDB"/>
            <w:left w:val="none" w:sz="0" w:space="0" w:color="auto"/>
            <w:bottom w:val="single" w:sz="6" w:space="0" w:color="DBDBDB"/>
            <w:right w:val="none" w:sz="0" w:space="0" w:color="auto"/>
          </w:divBdr>
          <w:divsChild>
            <w:div w:id="964509754">
              <w:marLeft w:val="0"/>
              <w:marRight w:val="0"/>
              <w:marTop w:val="0"/>
              <w:marBottom w:val="0"/>
              <w:divBdr>
                <w:top w:val="none" w:sz="0" w:space="0" w:color="auto"/>
                <w:left w:val="none" w:sz="0" w:space="0" w:color="auto"/>
                <w:bottom w:val="none" w:sz="0" w:space="0" w:color="auto"/>
                <w:right w:val="none" w:sz="0" w:space="0" w:color="auto"/>
              </w:divBdr>
              <w:divsChild>
                <w:div w:id="1518618784">
                  <w:marLeft w:val="0"/>
                  <w:marRight w:val="0"/>
                  <w:marTop w:val="0"/>
                  <w:marBottom w:val="0"/>
                  <w:divBdr>
                    <w:top w:val="none" w:sz="0" w:space="0" w:color="auto"/>
                    <w:left w:val="none" w:sz="0" w:space="0" w:color="auto"/>
                    <w:bottom w:val="none" w:sz="0" w:space="0" w:color="auto"/>
                    <w:right w:val="none" w:sz="0" w:space="0" w:color="auto"/>
                  </w:divBdr>
                  <w:divsChild>
                    <w:div w:id="15418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61571">
          <w:marLeft w:val="0"/>
          <w:marRight w:val="0"/>
          <w:marTop w:val="0"/>
          <w:marBottom w:val="0"/>
          <w:divBdr>
            <w:top w:val="none" w:sz="0" w:space="0" w:color="auto"/>
            <w:left w:val="none" w:sz="0" w:space="0" w:color="auto"/>
            <w:bottom w:val="none" w:sz="0" w:space="0" w:color="auto"/>
            <w:right w:val="none" w:sz="0" w:space="0" w:color="auto"/>
          </w:divBdr>
          <w:divsChild>
            <w:div w:id="1113477713">
              <w:marLeft w:val="0"/>
              <w:marRight w:val="0"/>
              <w:marTop w:val="0"/>
              <w:marBottom w:val="0"/>
              <w:divBdr>
                <w:top w:val="none" w:sz="0" w:space="0" w:color="auto"/>
                <w:left w:val="none" w:sz="0" w:space="0" w:color="auto"/>
                <w:bottom w:val="none" w:sz="0" w:space="0" w:color="auto"/>
                <w:right w:val="none" w:sz="0" w:space="0" w:color="auto"/>
              </w:divBdr>
              <w:divsChild>
                <w:div w:id="1546797226">
                  <w:marLeft w:val="0"/>
                  <w:marRight w:val="0"/>
                  <w:marTop w:val="0"/>
                  <w:marBottom w:val="0"/>
                  <w:divBdr>
                    <w:top w:val="none" w:sz="0" w:space="0" w:color="auto"/>
                    <w:left w:val="none" w:sz="0" w:space="0" w:color="auto"/>
                    <w:bottom w:val="none" w:sz="0" w:space="0" w:color="auto"/>
                    <w:right w:val="none" w:sz="0" w:space="0" w:color="auto"/>
                  </w:divBdr>
                  <w:divsChild>
                    <w:div w:id="17317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hetimes.co.uk/article/gardening-with-the-queen-by-alan-titchmarsh-xb6jlrm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times.co.uk/article/property-guru-phil-spencers-top-tips-for-buying-and-selling-53r6tscv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powell</dc:creator>
  <cp:keywords/>
  <dc:description/>
  <cp:lastModifiedBy>millie powell</cp:lastModifiedBy>
  <cp:revision>2</cp:revision>
  <dcterms:created xsi:type="dcterms:W3CDTF">2019-11-20T09:42:00Z</dcterms:created>
  <dcterms:modified xsi:type="dcterms:W3CDTF">2019-11-20T09:48:00Z</dcterms:modified>
</cp:coreProperties>
</file>